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74B59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CA27863" w14:textId="77777777" w:rsidR="00953AF7" w:rsidRPr="00340636" w:rsidRDefault="00953AF7" w:rsidP="00953AF7">
      <w:pPr>
        <w:rPr>
          <w:rFonts w:ascii="Calibri" w:hAnsi="Calibri" w:cs="Calibri"/>
        </w:rPr>
      </w:pPr>
    </w:p>
    <w:p w14:paraId="0FF14CC1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71A32F9" w14:textId="77777777" w:rsidR="00874C10" w:rsidRPr="00340636" w:rsidRDefault="00874C10" w:rsidP="00874C10">
      <w:pPr>
        <w:rPr>
          <w:rFonts w:ascii="Calibri" w:hAnsi="Calibri" w:cs="Calibri"/>
        </w:rPr>
      </w:pPr>
    </w:p>
    <w:p w14:paraId="03225067" w14:textId="635564F0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D55F11">
        <w:rPr>
          <w:rFonts w:ascii="Calibri" w:hAnsi="Calibri" w:cs="Calibri"/>
        </w:rPr>
        <w:t xml:space="preserve"> </w:t>
      </w:r>
      <w:r w:rsidR="00D55F11">
        <w:rPr>
          <w:rFonts w:ascii="Calibri" w:hAnsi="Calibri" w:cs="Calibri"/>
          <w:color w:val="FF0000"/>
        </w:rPr>
        <w:t>Zero training</w:t>
      </w:r>
    </w:p>
    <w:p w14:paraId="56734001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E6B563C" w14:textId="444EF44B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D55F11">
        <w:rPr>
          <w:rFonts w:ascii="Calibri" w:hAnsi="Calibri" w:cs="Calibri"/>
        </w:rPr>
        <w:t xml:space="preserve"> </w:t>
      </w:r>
      <w:r w:rsidR="00D55F11">
        <w:rPr>
          <w:rFonts w:ascii="Calibri" w:hAnsi="Calibri" w:cs="Calibri"/>
          <w:color w:val="FF0000"/>
        </w:rPr>
        <w:t xml:space="preserve">There is not currently a vision </w:t>
      </w:r>
      <w:proofErr w:type="gramStart"/>
      <w:r w:rsidR="00D55F11">
        <w:rPr>
          <w:rFonts w:ascii="Calibri" w:hAnsi="Calibri" w:cs="Calibri"/>
          <w:color w:val="FF0000"/>
        </w:rPr>
        <w:t>statement</w:t>
      </w:r>
      <w:proofErr w:type="gramEnd"/>
      <w:r w:rsidR="00D55F11">
        <w:rPr>
          <w:rFonts w:ascii="Calibri" w:hAnsi="Calibri" w:cs="Calibri"/>
          <w:color w:val="FF0000"/>
        </w:rPr>
        <w:t xml:space="preserve"> </w:t>
      </w:r>
    </w:p>
    <w:p w14:paraId="16D80D8C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98C6DDA" w14:textId="638C2894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D55F11">
        <w:rPr>
          <w:rFonts w:ascii="Calibri" w:hAnsi="Calibri" w:cs="Calibri"/>
        </w:rPr>
        <w:t xml:space="preserve"> </w:t>
      </w:r>
      <w:r w:rsidR="00D55F11">
        <w:rPr>
          <w:rFonts w:ascii="Calibri" w:hAnsi="Calibri" w:cs="Calibri"/>
          <w:color w:val="FF0000"/>
        </w:rPr>
        <w:t>Never manually tracked FTFR. Off the shelf fill rate is on the Parts DMS report</w:t>
      </w:r>
    </w:p>
    <w:p w14:paraId="1B5F34A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E7429F6" w14:textId="4590952E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D55F11">
        <w:rPr>
          <w:rFonts w:ascii="Calibri" w:hAnsi="Calibri" w:cs="Calibri"/>
        </w:rPr>
        <w:t xml:space="preserve"> </w:t>
      </w:r>
      <w:r w:rsidR="00D55F11">
        <w:rPr>
          <w:rFonts w:ascii="Calibri" w:hAnsi="Calibri" w:cs="Calibri"/>
          <w:color w:val="FF0000"/>
        </w:rPr>
        <w:t>35% Internal 65% outside</w:t>
      </w:r>
    </w:p>
    <w:p w14:paraId="397A91CB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E37E0E7" w14:textId="2317A751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9E3F30">
        <w:rPr>
          <w:rFonts w:ascii="Calibri" w:hAnsi="Calibri" w:cs="Calibri"/>
          <w:color w:val="FF0000"/>
        </w:rPr>
        <w:t xml:space="preserve">All parts employees who are involved in sales can change </w:t>
      </w:r>
      <w:proofErr w:type="gramStart"/>
      <w:r w:rsidR="009E3F30">
        <w:rPr>
          <w:rFonts w:ascii="Calibri" w:hAnsi="Calibri" w:cs="Calibri"/>
          <w:color w:val="FF0000"/>
        </w:rPr>
        <w:t>pricing</w:t>
      </w:r>
      <w:proofErr w:type="gramEnd"/>
    </w:p>
    <w:p w14:paraId="30BBD4B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0DB2474" w14:textId="4B0EADF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>Parts Manager, Parts employees and Service Manager can manipulate RO’s Pricing</w:t>
      </w:r>
    </w:p>
    <w:p w14:paraId="621238A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0152A13" w14:textId="2424B8A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 xml:space="preserve">Pricing for internal parts </w:t>
      </w:r>
      <w:proofErr w:type="gramStart"/>
      <w:r w:rsidR="009E3F30">
        <w:rPr>
          <w:rFonts w:ascii="Calibri" w:hAnsi="Calibri" w:cs="Calibri"/>
          <w:color w:val="FF0000"/>
        </w:rPr>
        <w:t>are</w:t>
      </w:r>
      <w:proofErr w:type="gramEnd"/>
      <w:r w:rsidR="009E3F30">
        <w:rPr>
          <w:rFonts w:ascii="Calibri" w:hAnsi="Calibri" w:cs="Calibri"/>
          <w:color w:val="FF0000"/>
        </w:rPr>
        <w:t xml:space="preserve"> retail. GM put this process in place. They are </w:t>
      </w:r>
      <w:proofErr w:type="gramStart"/>
      <w:r w:rsidR="009E3F30">
        <w:rPr>
          <w:rFonts w:ascii="Calibri" w:hAnsi="Calibri" w:cs="Calibri"/>
          <w:color w:val="FF0000"/>
        </w:rPr>
        <w:t>current</w:t>
      </w:r>
      <w:proofErr w:type="gramEnd"/>
    </w:p>
    <w:p w14:paraId="76FC03F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D307498" w14:textId="05F6CA00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 xml:space="preserve">We are not we are at 40% reimbursement. We are in the process of requesting warranty rate reimbursement right </w:t>
      </w:r>
      <w:proofErr w:type="gramStart"/>
      <w:r w:rsidR="009E3F30">
        <w:rPr>
          <w:rFonts w:ascii="Calibri" w:hAnsi="Calibri" w:cs="Calibri"/>
          <w:color w:val="FF0000"/>
        </w:rPr>
        <w:t>now</w:t>
      </w:r>
      <w:proofErr w:type="gramEnd"/>
    </w:p>
    <w:p w14:paraId="06F5B3A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AFAC021" w14:textId="43426EB2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 xml:space="preserve">Not currently. We do our best to close out RO’s in a timely manner. This is sometimes </w:t>
      </w:r>
      <w:proofErr w:type="gramStart"/>
      <w:r w:rsidR="009E3F30">
        <w:rPr>
          <w:rFonts w:ascii="Calibri" w:hAnsi="Calibri" w:cs="Calibri"/>
          <w:color w:val="FF0000"/>
        </w:rPr>
        <w:t>chaotic</w:t>
      </w:r>
      <w:proofErr w:type="gramEnd"/>
    </w:p>
    <w:p w14:paraId="20A96205" w14:textId="77777777" w:rsidR="00857621" w:rsidRPr="00340636" w:rsidRDefault="00857621" w:rsidP="00524407">
      <w:pPr>
        <w:rPr>
          <w:rFonts w:ascii="Calibri" w:hAnsi="Calibri" w:cs="Calibri"/>
        </w:rPr>
      </w:pPr>
    </w:p>
    <w:p w14:paraId="1D221DDB" w14:textId="656D90C3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>Not reviewed with parts manager</w:t>
      </w:r>
    </w:p>
    <w:p w14:paraId="40E00B5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E1FC598" w14:textId="53DA4903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>Suggested Retail Price. GM checks this monthly with Parts Manager</w:t>
      </w:r>
    </w:p>
    <w:p w14:paraId="53EC52E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C34428E" w14:textId="3F65A9B3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 xml:space="preserve">Audits are not conducted regularly. Twice a year we update coupons and hours of operation. </w:t>
      </w:r>
    </w:p>
    <w:p w14:paraId="6BE9F9A1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A1A9099" w14:textId="0E4617D1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9E3F30">
        <w:rPr>
          <w:rFonts w:ascii="Calibri" w:hAnsi="Calibri" w:cs="Calibri"/>
        </w:rPr>
        <w:t xml:space="preserve"> </w:t>
      </w:r>
      <w:r w:rsidR="009E3F30">
        <w:rPr>
          <w:rFonts w:ascii="Calibri" w:hAnsi="Calibri" w:cs="Calibri"/>
          <w:color w:val="FF0000"/>
        </w:rPr>
        <w:t xml:space="preserve">No online presence </w:t>
      </w:r>
      <w:proofErr w:type="gramStart"/>
      <w:r w:rsidR="009E3F30">
        <w:rPr>
          <w:rFonts w:ascii="Calibri" w:hAnsi="Calibri" w:cs="Calibri"/>
          <w:color w:val="FF0000"/>
        </w:rPr>
        <w:t>at this time</w:t>
      </w:r>
      <w:proofErr w:type="gramEnd"/>
    </w:p>
    <w:p w14:paraId="382A01D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E958127" w14:textId="1DDF30C6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9E3F30">
        <w:rPr>
          <w:rFonts w:ascii="Calibri" w:hAnsi="Calibri" w:cs="Calibri"/>
        </w:rPr>
        <w:t xml:space="preserve"> </w:t>
      </w:r>
      <w:proofErr w:type="spellStart"/>
      <w:r w:rsidR="009E3F30">
        <w:rPr>
          <w:rFonts w:ascii="Calibri" w:hAnsi="Calibri" w:cs="Calibri"/>
          <w:color w:val="FF0000"/>
        </w:rPr>
        <w:t>Dealerconnect</w:t>
      </w:r>
      <w:proofErr w:type="spellEnd"/>
      <w:r w:rsidR="009E3F30">
        <w:rPr>
          <w:rFonts w:ascii="Calibri" w:hAnsi="Calibri" w:cs="Calibri"/>
          <w:color w:val="FF0000"/>
        </w:rPr>
        <w:t xml:space="preserve"> and Star Parts training is available not mandatory</w:t>
      </w:r>
      <w:r w:rsidR="00871DC8">
        <w:rPr>
          <w:rFonts w:ascii="Calibri" w:hAnsi="Calibri" w:cs="Calibri"/>
          <w:color w:val="FF0000"/>
        </w:rPr>
        <w:t xml:space="preserve">. No current process to assess sales </w:t>
      </w:r>
      <w:proofErr w:type="gramStart"/>
      <w:r w:rsidR="00871DC8">
        <w:rPr>
          <w:rFonts w:ascii="Calibri" w:hAnsi="Calibri" w:cs="Calibri"/>
          <w:color w:val="FF0000"/>
        </w:rPr>
        <w:t>skills</w:t>
      </w:r>
      <w:proofErr w:type="gramEnd"/>
    </w:p>
    <w:p w14:paraId="08888C2A" w14:textId="77777777" w:rsidR="00874C10" w:rsidRPr="00340636" w:rsidRDefault="00874C10" w:rsidP="00524407">
      <w:pPr>
        <w:rPr>
          <w:rFonts w:ascii="Calibri" w:hAnsi="Calibri" w:cs="Calibri"/>
        </w:rPr>
      </w:pPr>
    </w:p>
    <w:p w14:paraId="7975D64F" w14:textId="03ECAE48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871DC8">
        <w:rPr>
          <w:rFonts w:ascii="Calibri" w:hAnsi="Calibri" w:cs="Calibri"/>
          <w:color w:val="FF0000"/>
        </w:rPr>
        <w:t xml:space="preserve">No process to offer accessories to 100% of customers </w:t>
      </w:r>
      <w:proofErr w:type="gramStart"/>
      <w:r w:rsidR="00871DC8">
        <w:rPr>
          <w:rFonts w:ascii="Calibri" w:hAnsi="Calibri" w:cs="Calibri"/>
          <w:color w:val="FF0000"/>
        </w:rPr>
        <w:t>at this time</w:t>
      </w:r>
      <w:proofErr w:type="gramEnd"/>
      <w:r w:rsidR="00871DC8">
        <w:rPr>
          <w:rFonts w:ascii="Calibri" w:hAnsi="Calibri" w:cs="Calibri"/>
          <w:color w:val="FF0000"/>
        </w:rPr>
        <w:t xml:space="preserve">. </w:t>
      </w:r>
    </w:p>
    <w:p w14:paraId="38AB979A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29E3AF03" w14:textId="5469DA34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871DC8">
        <w:rPr>
          <w:rFonts w:ascii="Calibri" w:hAnsi="Calibri" w:cs="Calibri"/>
          <w:color w:val="FF0000"/>
        </w:rPr>
        <w:t xml:space="preserve">Sales Department involving parts in sales </w:t>
      </w:r>
      <w:proofErr w:type="gramStart"/>
      <w:r w:rsidR="00871DC8">
        <w:rPr>
          <w:rFonts w:ascii="Calibri" w:hAnsi="Calibri" w:cs="Calibri"/>
          <w:color w:val="FF0000"/>
        </w:rPr>
        <w:t>process</w:t>
      </w:r>
      <w:proofErr w:type="gramEnd"/>
    </w:p>
    <w:p w14:paraId="1EBDC52F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71424D4D" w14:textId="444FEFB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871DC8">
        <w:rPr>
          <w:rFonts w:ascii="Calibri" w:hAnsi="Calibri" w:cs="Calibri"/>
        </w:rPr>
        <w:t xml:space="preserve"> </w:t>
      </w:r>
      <w:r w:rsidR="00871DC8">
        <w:rPr>
          <w:rFonts w:ascii="Calibri" w:hAnsi="Calibri" w:cs="Calibri"/>
          <w:color w:val="FF0000"/>
        </w:rPr>
        <w:t xml:space="preserve">Yes. Quarterly reviews are conducted on this </w:t>
      </w:r>
      <w:proofErr w:type="gramStart"/>
      <w:r w:rsidR="00871DC8">
        <w:rPr>
          <w:rFonts w:ascii="Calibri" w:hAnsi="Calibri" w:cs="Calibri"/>
          <w:color w:val="FF0000"/>
        </w:rPr>
        <w:t>matter</w:t>
      </w:r>
      <w:proofErr w:type="gramEnd"/>
    </w:p>
    <w:p w14:paraId="179C69C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692B2DC" w14:textId="56A7499B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proofErr w:type="gramStart"/>
      <w:r w:rsidR="00871DC8">
        <w:rPr>
          <w:rFonts w:ascii="Calibri" w:hAnsi="Calibri" w:cs="Calibri"/>
          <w:color w:val="FF0000"/>
        </w:rPr>
        <w:t>Yes</w:t>
      </w:r>
      <w:proofErr w:type="gramEnd"/>
      <w:r w:rsidR="00871DC8">
        <w:rPr>
          <w:rFonts w:ascii="Calibri" w:hAnsi="Calibri" w:cs="Calibri"/>
          <w:color w:val="FF0000"/>
        </w:rPr>
        <w:t xml:space="preserve"> number is around $2,000/ employee</w:t>
      </w:r>
    </w:p>
    <w:p w14:paraId="24E48B46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EBFBEBD" w14:textId="32D17CC5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871DC8">
        <w:rPr>
          <w:rFonts w:ascii="Calibri" w:hAnsi="Calibri" w:cs="Calibri"/>
        </w:rPr>
        <w:t xml:space="preserve"> </w:t>
      </w:r>
      <w:r w:rsidR="00871DC8">
        <w:rPr>
          <w:rFonts w:ascii="Calibri" w:hAnsi="Calibri" w:cs="Calibri"/>
          <w:color w:val="FF0000"/>
        </w:rPr>
        <w:t xml:space="preserve">Yearly inventory is conducted. Give a copy of inventory results to </w:t>
      </w:r>
      <w:proofErr w:type="gramStart"/>
      <w:r w:rsidR="00871DC8">
        <w:rPr>
          <w:rFonts w:ascii="Calibri" w:hAnsi="Calibri" w:cs="Calibri"/>
          <w:color w:val="FF0000"/>
        </w:rPr>
        <w:t>controller</w:t>
      </w:r>
      <w:proofErr w:type="gramEnd"/>
    </w:p>
    <w:p w14:paraId="4D054F5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FC1D861" w14:textId="5494440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71DC8">
        <w:rPr>
          <w:rFonts w:ascii="Calibri" w:hAnsi="Calibri" w:cs="Calibri"/>
        </w:rPr>
        <w:t xml:space="preserve"> </w:t>
      </w:r>
      <w:r w:rsidR="00871DC8">
        <w:rPr>
          <w:rFonts w:ascii="Calibri" w:hAnsi="Calibri" w:cs="Calibri"/>
          <w:color w:val="FF0000"/>
        </w:rPr>
        <w:t xml:space="preserve">Yes. They are all on the same page of what a lost sale is. A lost sale is a requested part we are not able to provide. </w:t>
      </w:r>
    </w:p>
    <w:p w14:paraId="2A96F348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BFFD629" w14:textId="4DF9C59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71DC8">
        <w:rPr>
          <w:rFonts w:ascii="Calibri" w:hAnsi="Calibri" w:cs="Calibri"/>
          <w:color w:val="FF0000"/>
        </w:rPr>
        <w:t xml:space="preserve">Service department availability and communication with customer is sometimes lost. </w:t>
      </w:r>
    </w:p>
    <w:p w14:paraId="20C7EE43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10C547C" w14:textId="612192B6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871DC8">
        <w:rPr>
          <w:rFonts w:ascii="Calibri" w:hAnsi="Calibri" w:cs="Calibri"/>
          <w:color w:val="FF0000"/>
        </w:rPr>
        <w:t xml:space="preserve">Wholesale returns is the biggest source of obsolescence. Around $250,000 is </w:t>
      </w:r>
      <w:proofErr w:type="gramStart"/>
      <w:r w:rsidR="00871DC8">
        <w:rPr>
          <w:rFonts w:ascii="Calibri" w:hAnsi="Calibri" w:cs="Calibri"/>
          <w:color w:val="FF0000"/>
        </w:rPr>
        <w:t>obsolescence</w:t>
      </w:r>
      <w:proofErr w:type="gramEnd"/>
    </w:p>
    <w:p w14:paraId="4111F23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885E14C" w14:textId="55E56553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871DC8">
        <w:rPr>
          <w:rFonts w:ascii="Calibri" w:hAnsi="Calibri" w:cs="Calibri"/>
        </w:rPr>
        <w:t xml:space="preserve"> </w:t>
      </w:r>
      <w:r w:rsidR="002E2EED">
        <w:rPr>
          <w:rFonts w:ascii="Calibri" w:hAnsi="Calibri" w:cs="Calibri"/>
          <w:color w:val="FF0000"/>
        </w:rPr>
        <w:t xml:space="preserve">We just use ARO recommendations. We are 99.8 compliant with ARO. We don’t really have a balancing system in place. </w:t>
      </w:r>
    </w:p>
    <w:p w14:paraId="73211F1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8B28035" w14:textId="359D239B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2E2EED">
        <w:rPr>
          <w:rFonts w:ascii="Calibri" w:hAnsi="Calibri" w:cs="Calibri"/>
        </w:rPr>
        <w:t xml:space="preserve"> </w:t>
      </w:r>
      <w:r w:rsidR="002E2EED">
        <w:rPr>
          <w:rFonts w:ascii="Calibri" w:hAnsi="Calibri" w:cs="Calibri"/>
          <w:color w:val="FF0000"/>
        </w:rPr>
        <w:t>9</w:t>
      </w:r>
    </w:p>
    <w:p w14:paraId="52ED5CC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70D0ADE" w14:textId="0BA6FAEF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2E2EED">
        <w:rPr>
          <w:rFonts w:ascii="Calibri" w:hAnsi="Calibri" w:cs="Calibri"/>
        </w:rPr>
        <w:t xml:space="preserve"> </w:t>
      </w:r>
      <w:r w:rsidR="002E2EED">
        <w:rPr>
          <w:rFonts w:ascii="Calibri" w:hAnsi="Calibri" w:cs="Calibri"/>
          <w:color w:val="FF0000"/>
        </w:rPr>
        <w:t>More room for storage!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7FF98" w14:textId="77777777" w:rsidR="004267E0" w:rsidRDefault="004267E0">
      <w:r>
        <w:separator/>
      </w:r>
    </w:p>
  </w:endnote>
  <w:endnote w:type="continuationSeparator" w:id="0">
    <w:p w14:paraId="7E4F7FBE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56A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736AC2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2B3E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749CDB3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C62FF" w14:textId="77777777" w:rsidR="004267E0" w:rsidRDefault="004267E0">
      <w:r>
        <w:separator/>
      </w:r>
    </w:p>
  </w:footnote>
  <w:footnote w:type="continuationSeparator" w:id="0">
    <w:p w14:paraId="350C3209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D2A5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AECD" w14:textId="77777777" w:rsidR="009D5BCF" w:rsidRDefault="002D4091">
    <w:pPr>
      <w:pStyle w:val="Header"/>
    </w:pPr>
    <w:r>
      <w:rPr>
        <w:noProof/>
      </w:rPr>
      <w:pict w14:anchorId="15742F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239407">
    <w:abstractNumId w:val="10"/>
  </w:num>
  <w:num w:numId="2" w16cid:durableId="849029388">
    <w:abstractNumId w:val="7"/>
  </w:num>
  <w:num w:numId="3" w16cid:durableId="2002195404">
    <w:abstractNumId w:val="3"/>
  </w:num>
  <w:num w:numId="4" w16cid:durableId="790903790">
    <w:abstractNumId w:val="6"/>
  </w:num>
  <w:num w:numId="5" w16cid:durableId="15743894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0778670">
    <w:abstractNumId w:val="9"/>
  </w:num>
  <w:num w:numId="7" w16cid:durableId="1219051451">
    <w:abstractNumId w:val="12"/>
  </w:num>
  <w:num w:numId="8" w16cid:durableId="442893198">
    <w:abstractNumId w:val="1"/>
  </w:num>
  <w:num w:numId="9" w16cid:durableId="251597000">
    <w:abstractNumId w:val="14"/>
  </w:num>
  <w:num w:numId="10" w16cid:durableId="2008436891">
    <w:abstractNumId w:val="0"/>
  </w:num>
  <w:num w:numId="11" w16cid:durableId="2139105287">
    <w:abstractNumId w:val="8"/>
  </w:num>
  <w:num w:numId="12" w16cid:durableId="1169295425">
    <w:abstractNumId w:val="13"/>
  </w:num>
  <w:num w:numId="13" w16cid:durableId="1273125254">
    <w:abstractNumId w:val="11"/>
  </w:num>
  <w:num w:numId="14" w16cid:durableId="917789480">
    <w:abstractNumId w:val="5"/>
  </w:num>
  <w:num w:numId="15" w16cid:durableId="1403484338">
    <w:abstractNumId w:val="4"/>
  </w:num>
  <w:num w:numId="16" w16cid:durableId="346373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091"/>
    <w:rsid w:val="002D4B1B"/>
    <w:rsid w:val="002E2EED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1DC8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17363"/>
    <w:rsid w:val="0092644B"/>
    <w:rsid w:val="00953AF7"/>
    <w:rsid w:val="00954AA9"/>
    <w:rsid w:val="00960617"/>
    <w:rsid w:val="00991157"/>
    <w:rsid w:val="009B42D9"/>
    <w:rsid w:val="009D38F8"/>
    <w:rsid w:val="009D5BCF"/>
    <w:rsid w:val="009E3F30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180F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55F11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03A1E6D"/>
  <w15:chartTrackingRefBased/>
  <w15:docId w15:val="{D28C0821-93E1-478B-873B-B7F3838D1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Jason Mastrangelo</cp:lastModifiedBy>
  <cp:revision>2</cp:revision>
  <cp:lastPrinted>2017-02-02T15:55:00Z</cp:lastPrinted>
  <dcterms:created xsi:type="dcterms:W3CDTF">2023-09-07T17:36:00Z</dcterms:created>
  <dcterms:modified xsi:type="dcterms:W3CDTF">2023-09-07T17:36:00Z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